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1" w:rsidRPr="002E6DE3" w:rsidRDefault="00EC528F" w:rsidP="00EC528F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 w:rsidR="00AE7D9A">
        <w:rPr>
          <w:sz w:val="32"/>
          <w:szCs w:val="32"/>
        </w:rPr>
        <w:t xml:space="preserve"> Ch 4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="002E6DE3" w:rsidRPr="002E6DE3">
        <w:rPr>
          <w:sz w:val="32"/>
          <w:szCs w:val="32"/>
        </w:rPr>
        <w:tab/>
      </w:r>
    </w:p>
    <w:p w:rsidR="00B418A5" w:rsidRDefault="00394D2E" w:rsidP="00EC528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Block</w:t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 w:rsidRPr="002E6DE3">
        <w:rPr>
          <w:sz w:val="32"/>
          <w:szCs w:val="32"/>
        </w:rPr>
        <w:t>Date ______________</w:t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</w:p>
    <w:p w:rsidR="002E6DE3" w:rsidRDefault="002E6DE3" w:rsidP="00B418A5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ED27BB" w:rsidRDefault="000D7625" w:rsidP="00ED27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Underline the subject</w:t>
      </w:r>
      <w:r w:rsidR="009D7F0B">
        <w:rPr>
          <w:sz w:val="32"/>
          <w:szCs w:val="32"/>
        </w:rPr>
        <w:t>,</w:t>
      </w:r>
      <w:r>
        <w:rPr>
          <w:sz w:val="32"/>
          <w:szCs w:val="32"/>
        </w:rPr>
        <w:t xml:space="preserve"> circle the predicate nominative</w:t>
      </w:r>
      <w:r w:rsidR="009D7F0B">
        <w:rPr>
          <w:sz w:val="32"/>
          <w:szCs w:val="32"/>
        </w:rPr>
        <w:t>, and translate</w:t>
      </w:r>
      <w:r>
        <w:rPr>
          <w:sz w:val="32"/>
          <w:szCs w:val="32"/>
        </w:rPr>
        <w:t>:</w:t>
      </w:r>
    </w:p>
    <w:p w:rsidR="00232252" w:rsidRDefault="000D7625" w:rsidP="000D7625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Iūlia est rēgīna.</w:t>
      </w:r>
    </w:p>
    <w:p w:rsidR="000D7625" w:rsidRDefault="000D7625" w:rsidP="000D7625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Puella nōn est nauta.</w:t>
      </w:r>
    </w:p>
    <w:p w:rsidR="000D7625" w:rsidRDefault="000D7625" w:rsidP="000D7625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Incola et agricola nōn </w:t>
      </w:r>
      <w:r w:rsidR="00777095">
        <w:rPr>
          <w:sz w:val="32"/>
          <w:szCs w:val="32"/>
        </w:rPr>
        <w:t>sunt</w:t>
      </w:r>
      <w:r>
        <w:rPr>
          <w:sz w:val="32"/>
          <w:szCs w:val="32"/>
        </w:rPr>
        <w:t xml:space="preserve"> fēmīnae</w:t>
      </w:r>
    </w:p>
    <w:p w:rsidR="000D7625" w:rsidRDefault="000D7625" w:rsidP="000D7625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Īnsula est pulchra.</w:t>
      </w:r>
    </w:p>
    <w:p w:rsidR="00232252" w:rsidRDefault="00232252" w:rsidP="00ED27BB">
      <w:pPr>
        <w:pStyle w:val="NoSpacing"/>
        <w:rPr>
          <w:sz w:val="32"/>
          <w:szCs w:val="32"/>
        </w:rPr>
      </w:pPr>
    </w:p>
    <w:p w:rsidR="001201A1" w:rsidRDefault="001201A1" w:rsidP="00ED27BB">
      <w:pPr>
        <w:pStyle w:val="NoSpacing"/>
        <w:rPr>
          <w:sz w:val="32"/>
          <w:szCs w:val="32"/>
        </w:rPr>
      </w:pPr>
    </w:p>
    <w:p w:rsidR="001201A1" w:rsidRPr="002E6DE3" w:rsidRDefault="001201A1" w:rsidP="001201A1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>
        <w:rPr>
          <w:sz w:val="32"/>
          <w:szCs w:val="32"/>
        </w:rPr>
        <w:t xml:space="preserve"> Ch 4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Pr="002E6DE3">
        <w:rPr>
          <w:sz w:val="32"/>
          <w:szCs w:val="32"/>
        </w:rPr>
        <w:tab/>
      </w:r>
    </w:p>
    <w:p w:rsidR="001201A1" w:rsidRDefault="00394D2E" w:rsidP="001201A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Block</w:t>
      </w:r>
      <w:r w:rsidR="001201A1">
        <w:rPr>
          <w:sz w:val="32"/>
          <w:szCs w:val="32"/>
        </w:rPr>
        <w:tab/>
      </w:r>
      <w:r w:rsidR="001201A1">
        <w:rPr>
          <w:sz w:val="32"/>
          <w:szCs w:val="32"/>
        </w:rPr>
        <w:tab/>
      </w:r>
      <w:r w:rsidR="001201A1">
        <w:rPr>
          <w:sz w:val="32"/>
          <w:szCs w:val="32"/>
        </w:rPr>
        <w:tab/>
      </w:r>
      <w:r w:rsidR="001201A1">
        <w:rPr>
          <w:sz w:val="32"/>
          <w:szCs w:val="32"/>
        </w:rPr>
        <w:tab/>
      </w:r>
      <w:r w:rsidR="001201A1">
        <w:rPr>
          <w:sz w:val="32"/>
          <w:szCs w:val="32"/>
        </w:rPr>
        <w:tab/>
      </w:r>
      <w:r w:rsidR="001201A1">
        <w:rPr>
          <w:sz w:val="32"/>
          <w:szCs w:val="32"/>
        </w:rPr>
        <w:tab/>
      </w:r>
      <w:r w:rsidR="001201A1" w:rsidRPr="002E6DE3">
        <w:rPr>
          <w:sz w:val="32"/>
          <w:szCs w:val="32"/>
        </w:rPr>
        <w:t>Date ______________</w:t>
      </w:r>
      <w:r w:rsidR="001201A1" w:rsidRPr="002E6DE3">
        <w:rPr>
          <w:sz w:val="32"/>
          <w:szCs w:val="32"/>
        </w:rPr>
        <w:tab/>
      </w:r>
      <w:r w:rsidR="001201A1" w:rsidRPr="002E6DE3">
        <w:rPr>
          <w:sz w:val="32"/>
          <w:szCs w:val="32"/>
        </w:rPr>
        <w:tab/>
      </w:r>
    </w:p>
    <w:p w:rsidR="001201A1" w:rsidRDefault="001201A1" w:rsidP="001201A1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9D7F0B" w:rsidRDefault="009D7F0B" w:rsidP="009D7F0B">
      <w:pPr>
        <w:pStyle w:val="NoSpacing"/>
        <w:rPr>
          <w:sz w:val="32"/>
          <w:szCs w:val="32"/>
        </w:rPr>
      </w:pPr>
      <w:r w:rsidRPr="009D7F0B">
        <w:rPr>
          <w:sz w:val="32"/>
          <w:szCs w:val="32"/>
        </w:rPr>
        <w:t>Underline the subject, circle the predicate nominative, and translate:</w:t>
      </w:r>
    </w:p>
    <w:p w:rsidR="001201A1" w:rsidRDefault="001201A1" w:rsidP="009D7F0B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Iūlia est rēgīna.</w:t>
      </w:r>
    </w:p>
    <w:p w:rsidR="001201A1" w:rsidRDefault="001201A1" w:rsidP="001201A1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Puella nōn est nauta.</w:t>
      </w:r>
    </w:p>
    <w:p w:rsidR="001201A1" w:rsidRDefault="001201A1" w:rsidP="001201A1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Incola et agricola nōn </w:t>
      </w:r>
      <w:r w:rsidR="00777095">
        <w:rPr>
          <w:sz w:val="32"/>
          <w:szCs w:val="32"/>
        </w:rPr>
        <w:t xml:space="preserve">sunt </w:t>
      </w:r>
      <w:r>
        <w:rPr>
          <w:sz w:val="32"/>
          <w:szCs w:val="32"/>
        </w:rPr>
        <w:t>fēmīnae</w:t>
      </w:r>
    </w:p>
    <w:p w:rsidR="001201A1" w:rsidRDefault="001201A1" w:rsidP="001201A1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Īnsula est pulchra.</w:t>
      </w:r>
    </w:p>
    <w:p w:rsidR="001201A1" w:rsidRDefault="001201A1" w:rsidP="001201A1">
      <w:pPr>
        <w:pStyle w:val="NoSpacing"/>
        <w:rPr>
          <w:sz w:val="32"/>
          <w:szCs w:val="32"/>
        </w:rPr>
      </w:pPr>
    </w:p>
    <w:p w:rsidR="001B143D" w:rsidRDefault="001B143D" w:rsidP="001201A1">
      <w:pPr>
        <w:pStyle w:val="NoSpacing"/>
        <w:rPr>
          <w:sz w:val="32"/>
          <w:szCs w:val="32"/>
        </w:rPr>
      </w:pPr>
    </w:p>
    <w:p w:rsidR="001201A1" w:rsidRDefault="001201A1" w:rsidP="001201A1">
      <w:pPr>
        <w:pStyle w:val="NoSpacing"/>
        <w:rPr>
          <w:sz w:val="32"/>
          <w:szCs w:val="32"/>
        </w:rPr>
      </w:pPr>
    </w:p>
    <w:p w:rsidR="001201A1" w:rsidRPr="002E6DE3" w:rsidRDefault="001201A1" w:rsidP="001201A1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>
        <w:rPr>
          <w:sz w:val="32"/>
          <w:szCs w:val="32"/>
        </w:rPr>
        <w:t xml:space="preserve"> Ch 4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Pr="002E6DE3">
        <w:rPr>
          <w:sz w:val="32"/>
          <w:szCs w:val="32"/>
        </w:rPr>
        <w:tab/>
      </w:r>
    </w:p>
    <w:p w:rsidR="001201A1" w:rsidRDefault="00BA5610" w:rsidP="001201A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Block</w:t>
      </w:r>
      <w:bookmarkStart w:id="0" w:name="_GoBack"/>
      <w:bookmarkEnd w:id="0"/>
      <w:r w:rsidR="001201A1">
        <w:rPr>
          <w:sz w:val="32"/>
          <w:szCs w:val="32"/>
        </w:rPr>
        <w:tab/>
      </w:r>
      <w:r w:rsidR="001201A1">
        <w:rPr>
          <w:sz w:val="32"/>
          <w:szCs w:val="32"/>
        </w:rPr>
        <w:tab/>
      </w:r>
      <w:r w:rsidR="001201A1">
        <w:rPr>
          <w:sz w:val="32"/>
          <w:szCs w:val="32"/>
        </w:rPr>
        <w:tab/>
      </w:r>
      <w:r w:rsidR="001201A1">
        <w:rPr>
          <w:sz w:val="32"/>
          <w:szCs w:val="32"/>
        </w:rPr>
        <w:tab/>
      </w:r>
      <w:r w:rsidR="001201A1">
        <w:rPr>
          <w:sz w:val="32"/>
          <w:szCs w:val="32"/>
        </w:rPr>
        <w:tab/>
      </w:r>
      <w:r w:rsidR="001201A1">
        <w:rPr>
          <w:sz w:val="32"/>
          <w:szCs w:val="32"/>
        </w:rPr>
        <w:tab/>
      </w:r>
      <w:r w:rsidR="001201A1" w:rsidRPr="002E6DE3">
        <w:rPr>
          <w:sz w:val="32"/>
          <w:szCs w:val="32"/>
        </w:rPr>
        <w:t>Date ______________</w:t>
      </w:r>
      <w:r w:rsidR="001201A1" w:rsidRPr="002E6DE3">
        <w:rPr>
          <w:sz w:val="32"/>
          <w:szCs w:val="32"/>
        </w:rPr>
        <w:tab/>
      </w:r>
      <w:r w:rsidR="001201A1" w:rsidRPr="002E6DE3">
        <w:rPr>
          <w:sz w:val="32"/>
          <w:szCs w:val="32"/>
        </w:rPr>
        <w:tab/>
      </w:r>
    </w:p>
    <w:p w:rsidR="001201A1" w:rsidRDefault="001201A1" w:rsidP="001201A1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9D7F0B" w:rsidRDefault="009D7F0B" w:rsidP="009D7F0B">
      <w:pPr>
        <w:pStyle w:val="NoSpacing"/>
        <w:rPr>
          <w:sz w:val="32"/>
          <w:szCs w:val="32"/>
        </w:rPr>
      </w:pPr>
      <w:r w:rsidRPr="009D7F0B">
        <w:rPr>
          <w:sz w:val="32"/>
          <w:szCs w:val="32"/>
        </w:rPr>
        <w:t>Underline the subject, circle the predicate nominative, and translate:</w:t>
      </w:r>
    </w:p>
    <w:p w:rsidR="009D7F0B" w:rsidRDefault="009D7F0B" w:rsidP="009D7F0B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Iūlia est rēgīna.</w:t>
      </w:r>
    </w:p>
    <w:p w:rsidR="009D7F0B" w:rsidRDefault="009D7F0B" w:rsidP="009D7F0B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Puella nōn est nauta.</w:t>
      </w:r>
    </w:p>
    <w:p w:rsidR="009D7F0B" w:rsidRDefault="009D7F0B" w:rsidP="009D7F0B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Incola et agricola nōn </w:t>
      </w:r>
      <w:r w:rsidR="00777095">
        <w:rPr>
          <w:sz w:val="32"/>
          <w:szCs w:val="32"/>
        </w:rPr>
        <w:t xml:space="preserve">sunt </w:t>
      </w:r>
      <w:r>
        <w:rPr>
          <w:sz w:val="32"/>
          <w:szCs w:val="32"/>
        </w:rPr>
        <w:t>fēmīnae</w:t>
      </w:r>
    </w:p>
    <w:p w:rsidR="009D7F0B" w:rsidRDefault="009D7F0B" w:rsidP="009D7F0B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Īnsula est pulchra.</w:t>
      </w:r>
    </w:p>
    <w:p w:rsidR="001201A1" w:rsidRDefault="001201A1" w:rsidP="001201A1">
      <w:pPr>
        <w:pStyle w:val="NoSpacing"/>
        <w:rPr>
          <w:sz w:val="32"/>
          <w:szCs w:val="32"/>
        </w:rPr>
      </w:pPr>
    </w:p>
    <w:p w:rsidR="001201A1" w:rsidRPr="001B143D" w:rsidRDefault="001201A1" w:rsidP="001201A1">
      <w:pPr>
        <w:pStyle w:val="NoSpacing"/>
        <w:rPr>
          <w:sz w:val="32"/>
          <w:szCs w:val="32"/>
        </w:rPr>
      </w:pPr>
    </w:p>
    <w:sectPr w:rsidR="001201A1" w:rsidRPr="001B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432DA6"/>
    <w:multiLevelType w:val="hybridMultilevel"/>
    <w:tmpl w:val="3CB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BB1FB4"/>
    <w:multiLevelType w:val="hybridMultilevel"/>
    <w:tmpl w:val="3CB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07B28"/>
    <w:multiLevelType w:val="hybridMultilevel"/>
    <w:tmpl w:val="3CB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E2FEE"/>
    <w:multiLevelType w:val="hybridMultilevel"/>
    <w:tmpl w:val="3CB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D7625"/>
    <w:rsid w:val="001201A1"/>
    <w:rsid w:val="001B143D"/>
    <w:rsid w:val="001B4D35"/>
    <w:rsid w:val="001C3DC2"/>
    <w:rsid w:val="00232252"/>
    <w:rsid w:val="00232401"/>
    <w:rsid w:val="00273718"/>
    <w:rsid w:val="002D2321"/>
    <w:rsid w:val="002E6DE3"/>
    <w:rsid w:val="00394D2E"/>
    <w:rsid w:val="003D4B39"/>
    <w:rsid w:val="00412CAE"/>
    <w:rsid w:val="004855D7"/>
    <w:rsid w:val="004E48F0"/>
    <w:rsid w:val="005227C8"/>
    <w:rsid w:val="0059590A"/>
    <w:rsid w:val="005C5F9C"/>
    <w:rsid w:val="00684EFE"/>
    <w:rsid w:val="00730989"/>
    <w:rsid w:val="00777095"/>
    <w:rsid w:val="007946BF"/>
    <w:rsid w:val="007E6ECF"/>
    <w:rsid w:val="0089223E"/>
    <w:rsid w:val="008F1431"/>
    <w:rsid w:val="0093322F"/>
    <w:rsid w:val="009439BE"/>
    <w:rsid w:val="009D7F0B"/>
    <w:rsid w:val="00A44401"/>
    <w:rsid w:val="00AE7D9A"/>
    <w:rsid w:val="00B109A1"/>
    <w:rsid w:val="00B418A5"/>
    <w:rsid w:val="00BA5610"/>
    <w:rsid w:val="00E2434A"/>
    <w:rsid w:val="00EA3B07"/>
    <w:rsid w:val="00EC528F"/>
    <w:rsid w:val="00ED27BB"/>
    <w:rsid w:val="00F71268"/>
    <w:rsid w:val="00F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8</cp:revision>
  <cp:lastPrinted>2015-08-11T14:20:00Z</cp:lastPrinted>
  <dcterms:created xsi:type="dcterms:W3CDTF">2015-08-11T17:23:00Z</dcterms:created>
  <dcterms:modified xsi:type="dcterms:W3CDTF">2016-08-10T15:12:00Z</dcterms:modified>
</cp:coreProperties>
</file>