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</w:t>
      </w:r>
      <w:r w:rsidR="00B61343">
        <w:rPr>
          <w:sz w:val="28"/>
          <w:szCs w:val="28"/>
        </w:rPr>
        <w:t>Unit 1 Review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8807DE" w:rsidP="00EC5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29550C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61343">
      <w:pPr>
        <w:pStyle w:val="NoSpacing"/>
        <w:ind w:left="432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b/>
          <w:bCs/>
          <w:iCs/>
          <w:sz w:val="28"/>
          <w:szCs w:val="28"/>
        </w:rPr>
      </w:pPr>
      <w:r w:rsidRPr="008807DE">
        <w:rPr>
          <w:b/>
          <w:bCs/>
          <w:iCs/>
          <w:sz w:val="28"/>
          <w:szCs w:val="28"/>
        </w:rPr>
        <w:t>Translate into English:</w:t>
      </w:r>
    </w:p>
    <w:p w:rsidR="008807DE" w:rsidRDefault="008807DE" w:rsidP="008807DE">
      <w:pPr>
        <w:pStyle w:val="NoSpacing"/>
        <w:tabs>
          <w:tab w:val="left" w:pos="1671"/>
        </w:tabs>
        <w:rPr>
          <w:b/>
          <w:bCs/>
          <w:i/>
          <w:iCs/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Fēmina – Arābuntne virī argicolae terram?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Ancilla – Virī nōn lab</w:t>
      </w:r>
      <w:r w:rsidR="0098796E">
        <w:rPr>
          <w:b/>
          <w:bCs/>
          <w:i/>
          <w:iCs/>
          <w:sz w:val="28"/>
          <w:szCs w:val="28"/>
        </w:rPr>
        <w:t>ō</w:t>
      </w:r>
      <w:r w:rsidRPr="008807DE">
        <w:rPr>
          <w:b/>
          <w:bCs/>
          <w:i/>
          <w:iCs/>
          <w:sz w:val="28"/>
          <w:szCs w:val="28"/>
        </w:rPr>
        <w:t>rābunt in terrā. Sociōs pugnābunt.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 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Fēmina – Sociōs nōn amō. Sociīs dōna nōn dābis.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 </w:t>
      </w:r>
    </w:p>
    <w:p w:rsidR="008807DE" w:rsidRDefault="008807DE" w:rsidP="008807DE">
      <w:pPr>
        <w:pStyle w:val="NoSpacing"/>
        <w:tabs>
          <w:tab w:val="left" w:pos="1671"/>
        </w:tabs>
        <w:rPr>
          <w:b/>
          <w:bCs/>
          <w:i/>
          <w:iCs/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Ancilla – Poētae fābulās cantant et cēnās sociīs nōn dō.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Fēmina – Stellae virōs servābunt in bellō.</w:t>
      </w:r>
    </w:p>
    <w:p w:rsidR="0028411E" w:rsidRDefault="0028411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Pr="008B540D" w:rsidRDefault="008807DE" w:rsidP="008807DE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Unit 1 Review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8807DE" w:rsidRPr="008B540D" w:rsidRDefault="008807DE" w:rsidP="008807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</w:p>
    <w:p w:rsidR="008807DE" w:rsidRPr="008B540D" w:rsidRDefault="008807DE" w:rsidP="008807DE">
      <w:pPr>
        <w:pStyle w:val="NoSpacing"/>
        <w:ind w:left="432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b/>
          <w:bCs/>
          <w:iCs/>
          <w:sz w:val="28"/>
          <w:szCs w:val="28"/>
        </w:rPr>
      </w:pPr>
      <w:r w:rsidRPr="008807DE">
        <w:rPr>
          <w:b/>
          <w:bCs/>
          <w:iCs/>
          <w:sz w:val="28"/>
          <w:szCs w:val="28"/>
        </w:rPr>
        <w:t>Translate into English:</w:t>
      </w:r>
    </w:p>
    <w:p w:rsidR="008807DE" w:rsidRDefault="008807DE" w:rsidP="008807DE">
      <w:pPr>
        <w:pStyle w:val="NoSpacing"/>
        <w:tabs>
          <w:tab w:val="left" w:pos="1671"/>
        </w:tabs>
        <w:rPr>
          <w:b/>
          <w:bCs/>
          <w:i/>
          <w:iCs/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Fēmina – Arābuntne virī argicolae terram?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Ancilla – Virī nōn lab</w:t>
      </w:r>
      <w:r w:rsidR="0098796E">
        <w:rPr>
          <w:b/>
          <w:bCs/>
          <w:i/>
          <w:iCs/>
          <w:sz w:val="28"/>
          <w:szCs w:val="28"/>
        </w:rPr>
        <w:t>ō</w:t>
      </w:r>
      <w:r w:rsidRPr="008807DE">
        <w:rPr>
          <w:b/>
          <w:bCs/>
          <w:i/>
          <w:iCs/>
          <w:sz w:val="28"/>
          <w:szCs w:val="28"/>
        </w:rPr>
        <w:t>rābunt in terrā. Sociōs pugnābunt.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 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Fēmina – Sociōs nōn amō. Sociīs dōna nōn dābis.</w:t>
      </w:r>
      <w:bookmarkStart w:id="0" w:name="_GoBack"/>
      <w:bookmarkEnd w:id="0"/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 </w:t>
      </w:r>
    </w:p>
    <w:p w:rsidR="008807DE" w:rsidRDefault="008807DE" w:rsidP="008807DE">
      <w:pPr>
        <w:pStyle w:val="NoSpacing"/>
        <w:tabs>
          <w:tab w:val="left" w:pos="1671"/>
        </w:tabs>
        <w:rPr>
          <w:b/>
          <w:bCs/>
          <w:i/>
          <w:iCs/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Ancilla – Poētae fābulās cantant et cēnās sociīs nōn dō.</w:t>
      </w: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</w:p>
    <w:p w:rsidR="008807DE" w:rsidRPr="008807DE" w:rsidRDefault="008807DE" w:rsidP="008807DE">
      <w:pPr>
        <w:pStyle w:val="NoSpacing"/>
        <w:tabs>
          <w:tab w:val="left" w:pos="1671"/>
        </w:tabs>
        <w:rPr>
          <w:sz w:val="28"/>
          <w:szCs w:val="28"/>
        </w:rPr>
      </w:pPr>
      <w:r w:rsidRPr="008807DE">
        <w:rPr>
          <w:b/>
          <w:bCs/>
          <w:i/>
          <w:iCs/>
          <w:sz w:val="28"/>
          <w:szCs w:val="28"/>
        </w:rPr>
        <w:t>Fēmina – Stellae virōs servābunt in bellō.</w:t>
      </w:r>
    </w:p>
    <w:p w:rsidR="008807DE" w:rsidRDefault="008807DE" w:rsidP="0028411E">
      <w:pPr>
        <w:pStyle w:val="NoSpacing"/>
        <w:tabs>
          <w:tab w:val="left" w:pos="1671"/>
        </w:tabs>
        <w:rPr>
          <w:sz w:val="28"/>
          <w:szCs w:val="28"/>
        </w:rPr>
      </w:pPr>
    </w:p>
    <w:sectPr w:rsidR="0088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80F85"/>
    <w:rsid w:val="000C5A1D"/>
    <w:rsid w:val="001126A3"/>
    <w:rsid w:val="001B452A"/>
    <w:rsid w:val="001B4D35"/>
    <w:rsid w:val="001C3DC2"/>
    <w:rsid w:val="00222A77"/>
    <w:rsid w:val="00232401"/>
    <w:rsid w:val="0023508A"/>
    <w:rsid w:val="00273718"/>
    <w:rsid w:val="0028411E"/>
    <w:rsid w:val="0029550C"/>
    <w:rsid w:val="002D2321"/>
    <w:rsid w:val="002E6DE3"/>
    <w:rsid w:val="002F04BD"/>
    <w:rsid w:val="00324F25"/>
    <w:rsid w:val="0040318E"/>
    <w:rsid w:val="00412CAE"/>
    <w:rsid w:val="00433C14"/>
    <w:rsid w:val="004855D7"/>
    <w:rsid w:val="004B6893"/>
    <w:rsid w:val="005227C8"/>
    <w:rsid w:val="00533100"/>
    <w:rsid w:val="005C5F9C"/>
    <w:rsid w:val="005F7C29"/>
    <w:rsid w:val="0061672D"/>
    <w:rsid w:val="00644714"/>
    <w:rsid w:val="00684EFE"/>
    <w:rsid w:val="006F21ED"/>
    <w:rsid w:val="007063DD"/>
    <w:rsid w:val="00730989"/>
    <w:rsid w:val="00772435"/>
    <w:rsid w:val="00782CFC"/>
    <w:rsid w:val="007946BF"/>
    <w:rsid w:val="007E6ECF"/>
    <w:rsid w:val="008807DE"/>
    <w:rsid w:val="0089223E"/>
    <w:rsid w:val="008B31D3"/>
    <w:rsid w:val="008B540D"/>
    <w:rsid w:val="008F1431"/>
    <w:rsid w:val="0093322F"/>
    <w:rsid w:val="009439BE"/>
    <w:rsid w:val="00970093"/>
    <w:rsid w:val="0098796E"/>
    <w:rsid w:val="00990D97"/>
    <w:rsid w:val="00A03FB1"/>
    <w:rsid w:val="00A44401"/>
    <w:rsid w:val="00A84526"/>
    <w:rsid w:val="00AA094F"/>
    <w:rsid w:val="00AE7D9A"/>
    <w:rsid w:val="00B109A1"/>
    <w:rsid w:val="00B418A5"/>
    <w:rsid w:val="00B57D2D"/>
    <w:rsid w:val="00B61343"/>
    <w:rsid w:val="00BC0FB6"/>
    <w:rsid w:val="00C00C5A"/>
    <w:rsid w:val="00D23797"/>
    <w:rsid w:val="00D97ED6"/>
    <w:rsid w:val="00DD2E19"/>
    <w:rsid w:val="00E00757"/>
    <w:rsid w:val="00E2434A"/>
    <w:rsid w:val="00E553C9"/>
    <w:rsid w:val="00EA3B07"/>
    <w:rsid w:val="00EC2282"/>
    <w:rsid w:val="00EC528F"/>
    <w:rsid w:val="00F63AAB"/>
    <w:rsid w:val="00F71268"/>
    <w:rsid w:val="00F978EC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4</cp:revision>
  <cp:lastPrinted>2014-08-14T14:05:00Z</cp:lastPrinted>
  <dcterms:created xsi:type="dcterms:W3CDTF">2016-09-09T17:59:00Z</dcterms:created>
  <dcterms:modified xsi:type="dcterms:W3CDTF">2016-09-09T18:02:00Z</dcterms:modified>
</cp:coreProperties>
</file>